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CEAEF" w:themeColor="accent3" w:themeTint="66"/>
  <w:body>
    <w:p w:rsidR="008423B5" w:rsidRDefault="00161245" w:rsidP="00025CAE">
      <w:pPr>
        <w:pStyle w:val="Tytu"/>
        <w:ind w:left="2127" w:hanging="2127"/>
      </w:pPr>
      <w:bookmarkStart w:id="0" w:name="_GoBack"/>
      <w:bookmarkEnd w:id="0"/>
      <w:r>
        <w:rPr>
          <w:noProof/>
          <w:sz w:val="40"/>
          <w:szCs w:val="4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92.25pt;margin-top:28.05pt;width:142.5pt;height:59.25pt;z-index:251665408" stroked="f">
            <v:textbox style="mso-next-textbox:#_x0000_s1030">
              <w:txbxContent>
                <w:p w:rsidR="00ED2E39" w:rsidRPr="00A81A08" w:rsidRDefault="00ED2E39" w:rsidP="00025CAE">
                  <w:pPr>
                    <w:shd w:val="clear" w:color="auto" w:fill="C6DAC8" w:themeFill="accent1" w:themeFillTint="66"/>
                    <w:spacing w:after="0"/>
                    <w:jc w:val="center"/>
                    <w:rPr>
                      <w:color w:val="527D55" w:themeColor="accent1" w:themeShade="BF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left:0;text-align:left;margin-left:-43.5pt;margin-top:1.55pt;width:222.4pt;height:117.25pt;z-index:251664384;mso-position-horizontal-relative:margin;mso-position-vertical-relative:margin" fillcolor="#b0ccb0 [3205]" strokecolor="#f2f2f2 [3041]" strokeweight="3pt">
            <v:shadow on="t" type="perspective" color="#4a724a [1605]" opacity=".5" offset="1pt" offset2="-1pt"/>
            <w10:wrap type="square" anchorx="margin" anchory="margin"/>
          </v:shape>
        </w:pict>
      </w:r>
    </w:p>
    <w:p w:rsidR="00C1560B" w:rsidRPr="00D56C12" w:rsidRDefault="00F12692" w:rsidP="008423B5">
      <w:pPr>
        <w:pStyle w:val="Tytu"/>
        <w:jc w:val="center"/>
        <w:rPr>
          <w:b/>
          <w:color w:val="auto"/>
          <w:sz w:val="40"/>
          <w:szCs w:val="40"/>
        </w:rPr>
      </w:pPr>
      <w:r w:rsidRPr="00D56C12">
        <w:rPr>
          <w:b/>
          <w:color w:val="auto"/>
          <w:sz w:val="40"/>
          <w:szCs w:val="40"/>
        </w:rPr>
        <w:t>BON SZKOLENIOWY</w:t>
      </w:r>
    </w:p>
    <w:p w:rsidR="009E24D7" w:rsidRDefault="009E24D7" w:rsidP="008423B5">
      <w:pPr>
        <w:pStyle w:val="Nagwek1"/>
        <w:jc w:val="center"/>
        <w:rPr>
          <w:rFonts w:eastAsia="Times New Roman"/>
          <w:lang w:eastAsia="pl-PL"/>
        </w:rPr>
      </w:pPr>
    </w:p>
    <w:p w:rsidR="008423B5" w:rsidRDefault="008423B5" w:rsidP="0006656E">
      <w:pPr>
        <w:pStyle w:val="Nagwek1"/>
        <w:tabs>
          <w:tab w:val="left" w:pos="426"/>
          <w:tab w:val="left" w:pos="2977"/>
        </w:tabs>
        <w:jc w:val="center"/>
        <w:rPr>
          <w:rFonts w:eastAsia="Times New Roman"/>
          <w:lang w:eastAsia="pl-PL"/>
        </w:rPr>
      </w:pPr>
    </w:p>
    <w:p w:rsidR="00F12692" w:rsidRDefault="00F12692" w:rsidP="00F12692">
      <w:pPr>
        <w:pStyle w:val="Nagwek1"/>
        <w:spacing w:before="0" w:after="12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0"/>
          <w:lang w:eastAsia="pl-PL"/>
        </w:rPr>
      </w:pPr>
    </w:p>
    <w:p w:rsidR="00D56C12" w:rsidRPr="00D56C12" w:rsidRDefault="00D56C12" w:rsidP="00D56C12">
      <w:pPr>
        <w:rPr>
          <w:lang w:eastAsia="pl-PL"/>
        </w:rPr>
      </w:pPr>
    </w:p>
    <w:p w:rsidR="008423B5" w:rsidRPr="00D56C12" w:rsidRDefault="008423B5" w:rsidP="00F12692">
      <w:pPr>
        <w:pStyle w:val="Nagwek1"/>
        <w:spacing w:before="0" w:after="120"/>
        <w:rPr>
          <w:rFonts w:eastAsia="Times New Roman"/>
          <w:color w:val="auto"/>
          <w:lang w:eastAsia="pl-PL"/>
        </w:rPr>
      </w:pPr>
      <w:r w:rsidRPr="00D56C12">
        <w:rPr>
          <w:rFonts w:eastAsia="Times New Roman"/>
          <w:color w:val="auto"/>
          <w:lang w:eastAsia="pl-PL"/>
        </w:rPr>
        <w:t xml:space="preserve">Nr ewidencyjny </w:t>
      </w:r>
      <w:r w:rsidR="00F12692" w:rsidRPr="00D56C12">
        <w:rPr>
          <w:rFonts w:eastAsia="Times New Roman"/>
          <w:color w:val="auto"/>
          <w:lang w:eastAsia="pl-PL"/>
        </w:rPr>
        <w:t xml:space="preserve">bonu: </w:t>
      </w:r>
    </w:p>
    <w:p w:rsidR="008423B5" w:rsidRPr="00D56C12" w:rsidRDefault="008423B5" w:rsidP="00F12692">
      <w:pPr>
        <w:pStyle w:val="Nagwek1"/>
        <w:spacing w:before="0" w:after="120"/>
        <w:rPr>
          <w:color w:val="auto"/>
          <w:lang w:eastAsia="pl-PL"/>
        </w:rPr>
      </w:pPr>
      <w:r w:rsidRPr="00D56C12">
        <w:rPr>
          <w:color w:val="auto"/>
          <w:lang w:eastAsia="pl-PL"/>
        </w:rPr>
        <w:t>Ważny od ……………………………………do……………………………………..</w:t>
      </w:r>
    </w:p>
    <w:p w:rsidR="008423B5" w:rsidRPr="00D56C12" w:rsidRDefault="008423B5" w:rsidP="00F12692">
      <w:pPr>
        <w:pStyle w:val="Nagwek1"/>
        <w:spacing w:before="0" w:after="120"/>
        <w:rPr>
          <w:rFonts w:ascii="Trebuchet MS" w:eastAsia="Times New Roman" w:hAnsi="Trebuchet MS"/>
          <w:color w:val="auto"/>
          <w:lang w:eastAsia="pl-PL"/>
        </w:rPr>
      </w:pPr>
      <w:r w:rsidRPr="00D56C12">
        <w:rPr>
          <w:rFonts w:ascii="Trebuchet MS" w:eastAsia="Times New Roman" w:hAnsi="Trebuchet MS"/>
          <w:color w:val="auto"/>
          <w:lang w:eastAsia="pl-PL"/>
        </w:rPr>
        <w:t>Imię i Naz</w:t>
      </w:r>
      <w:r w:rsidR="00F12692" w:rsidRPr="00D56C12">
        <w:rPr>
          <w:rFonts w:ascii="Trebuchet MS" w:eastAsia="Times New Roman" w:hAnsi="Trebuchet MS"/>
          <w:color w:val="auto"/>
          <w:lang w:eastAsia="pl-PL"/>
        </w:rPr>
        <w:t>wisko:</w:t>
      </w:r>
    </w:p>
    <w:p w:rsidR="00F12692" w:rsidRPr="00D56C12" w:rsidRDefault="00F12692" w:rsidP="00F12692">
      <w:pPr>
        <w:rPr>
          <w:rFonts w:ascii="Trebuchet MS" w:hAnsi="Trebuchet MS"/>
          <w:sz w:val="28"/>
          <w:szCs w:val="28"/>
          <w:lang w:eastAsia="pl-PL"/>
        </w:rPr>
      </w:pPr>
      <w:r w:rsidRPr="00D56C12">
        <w:rPr>
          <w:rFonts w:ascii="Trebuchet MS" w:hAnsi="Trebuchet MS"/>
          <w:sz w:val="28"/>
          <w:szCs w:val="28"/>
          <w:lang w:eastAsia="pl-PL"/>
        </w:rPr>
        <w:t>PESEL ………………………… Seria i numer dowodu osobistego ……………………..</w:t>
      </w:r>
    </w:p>
    <w:p w:rsidR="00F12692" w:rsidRDefault="00F12692" w:rsidP="00F12692">
      <w:pPr>
        <w:rPr>
          <w:lang w:eastAsia="pl-PL"/>
        </w:rPr>
      </w:pPr>
    </w:p>
    <w:p w:rsidR="00D56C12" w:rsidRPr="00D56C12" w:rsidRDefault="00D56C12" w:rsidP="00F12692">
      <w:pPr>
        <w:rPr>
          <w:lang w:eastAsia="pl-PL"/>
        </w:rPr>
      </w:pPr>
    </w:p>
    <w:p w:rsidR="009E24D7" w:rsidRPr="00D56C12" w:rsidRDefault="00042DF1" w:rsidP="00DC1C57">
      <w:pPr>
        <w:pStyle w:val="Nagwek1"/>
        <w:jc w:val="both"/>
        <w:rPr>
          <w:color w:val="auto"/>
        </w:rPr>
      </w:pPr>
      <w:r w:rsidRPr="00D56C12">
        <w:rPr>
          <w:rFonts w:eastAsia="Times New Roman"/>
          <w:color w:val="auto"/>
          <w:lang w:eastAsia="pl-PL"/>
        </w:rPr>
        <w:t xml:space="preserve">Niniejszy bon szkoleniowy </w:t>
      </w:r>
      <w:r w:rsidR="00B2122A" w:rsidRPr="00D56C12">
        <w:rPr>
          <w:rFonts w:eastAsia="Times New Roman"/>
          <w:color w:val="auto"/>
          <w:lang w:eastAsia="pl-PL"/>
        </w:rPr>
        <w:t>wydany został</w:t>
      </w:r>
      <w:r w:rsidRPr="00D56C12">
        <w:rPr>
          <w:rFonts w:eastAsia="Times New Roman"/>
          <w:color w:val="auto"/>
          <w:lang w:eastAsia="pl-PL"/>
        </w:rPr>
        <w:t xml:space="preserve"> na podstawie art. 66k ust. 1 ustawy </w:t>
      </w:r>
      <w:r w:rsidRPr="00D56C12">
        <w:rPr>
          <w:rFonts w:eastAsia="Times New Roman"/>
          <w:i/>
          <w:color w:val="auto"/>
          <w:lang w:eastAsia="pl-PL"/>
        </w:rPr>
        <w:t>z dnia 20 kwietnia 2004 roku o promocji zatrudnienia i</w:t>
      </w:r>
      <w:r w:rsidR="00DC1C57" w:rsidRPr="00D56C12">
        <w:rPr>
          <w:rFonts w:eastAsia="Times New Roman"/>
          <w:i/>
          <w:color w:val="auto"/>
          <w:lang w:eastAsia="pl-PL"/>
        </w:rPr>
        <w:t> </w:t>
      </w:r>
      <w:r w:rsidRPr="00D56C12">
        <w:rPr>
          <w:rFonts w:eastAsia="Times New Roman"/>
          <w:i/>
          <w:color w:val="auto"/>
          <w:lang w:eastAsia="pl-PL"/>
        </w:rPr>
        <w:t>instytucjach rynku pracy</w:t>
      </w:r>
      <w:r w:rsidR="00DC1C57" w:rsidRPr="00D56C12">
        <w:rPr>
          <w:rFonts w:eastAsia="Times New Roman"/>
          <w:color w:val="auto"/>
          <w:lang w:eastAsia="pl-PL"/>
        </w:rPr>
        <w:t xml:space="preserve"> i </w:t>
      </w:r>
      <w:r w:rsidR="00E64B4E" w:rsidRPr="00D56C12">
        <w:rPr>
          <w:rFonts w:eastAsia="Times New Roman"/>
          <w:color w:val="auto"/>
          <w:lang w:eastAsia="pl-PL"/>
        </w:rPr>
        <w:t>stanowi</w:t>
      </w:r>
      <w:r w:rsidR="00C50737" w:rsidRPr="00D56C12">
        <w:rPr>
          <w:rFonts w:eastAsia="Times New Roman"/>
          <w:color w:val="auto"/>
          <w:lang w:eastAsia="pl-PL"/>
        </w:rPr>
        <w:t xml:space="preserve"> </w:t>
      </w:r>
      <w:r w:rsidR="00E64B4E" w:rsidRPr="00D56C12">
        <w:rPr>
          <w:color w:val="auto"/>
        </w:rPr>
        <w:t>gwarancję skierowania bezrobotnego na wskazane przez niego szkolenie oraz opłacenia kosztów, które zostaną poniesione w związku z </w:t>
      </w:r>
      <w:r w:rsidR="00C44C41" w:rsidRPr="00D56C12">
        <w:rPr>
          <w:color w:val="auto"/>
        </w:rPr>
        <w:t>podjęciem tego</w:t>
      </w:r>
      <w:r w:rsidR="003F555B" w:rsidRPr="00D56C12">
        <w:rPr>
          <w:color w:val="auto"/>
        </w:rPr>
        <w:t xml:space="preserve"> </w:t>
      </w:r>
      <w:r w:rsidR="00E64B4E" w:rsidRPr="00D56C12">
        <w:rPr>
          <w:color w:val="auto"/>
        </w:rPr>
        <w:t>szkolenia</w:t>
      </w:r>
      <w:r w:rsidR="003817D0" w:rsidRPr="00D56C12">
        <w:rPr>
          <w:color w:val="auto"/>
        </w:rPr>
        <w:t>,</w:t>
      </w:r>
      <w:r w:rsidR="00991466" w:rsidRPr="00D56C12">
        <w:rPr>
          <w:color w:val="auto"/>
        </w:rPr>
        <w:t xml:space="preserve"> </w:t>
      </w:r>
      <w:r w:rsidR="00DC26A7" w:rsidRPr="00D56C12">
        <w:rPr>
          <w:color w:val="auto"/>
        </w:rPr>
        <w:t>o ile realizacja bonu odbywa się zgodnie z ustaleniami Indywidualnego Planu Działania.</w:t>
      </w:r>
      <w:r w:rsidR="00676CDD" w:rsidRPr="00D56C12">
        <w:rPr>
          <w:color w:val="auto"/>
        </w:rPr>
        <w:t xml:space="preserve"> </w:t>
      </w:r>
    </w:p>
    <w:p w:rsidR="00042DF1" w:rsidRPr="00D56C12" w:rsidRDefault="00042DF1" w:rsidP="00042DF1">
      <w:pPr>
        <w:rPr>
          <w:lang w:eastAsia="pl-PL"/>
        </w:rPr>
      </w:pPr>
    </w:p>
    <w:p w:rsidR="00042DF1" w:rsidRPr="00D56C12" w:rsidRDefault="00042DF1" w:rsidP="00042DF1">
      <w:pPr>
        <w:rPr>
          <w:lang w:eastAsia="pl-PL"/>
        </w:rPr>
      </w:pPr>
    </w:p>
    <w:p w:rsidR="009E24D7" w:rsidRPr="00D56C12" w:rsidRDefault="00662FCF" w:rsidP="00D56C12">
      <w:pPr>
        <w:pStyle w:val="Podtytu"/>
        <w:spacing w:after="0"/>
        <w:ind w:left="4248"/>
        <w:rPr>
          <w:rFonts w:eastAsia="Times New Roman"/>
          <w:color w:val="auto"/>
          <w:lang w:eastAsia="pl-PL"/>
        </w:rPr>
      </w:pPr>
      <w:r w:rsidRPr="00D56C12">
        <w:rPr>
          <w:rFonts w:eastAsia="Times New Roman"/>
          <w:color w:val="auto"/>
          <w:lang w:eastAsia="pl-PL"/>
        </w:rPr>
        <w:t>…………………………………………</w:t>
      </w:r>
      <w:r w:rsidR="00D56C12">
        <w:rPr>
          <w:rFonts w:eastAsia="Times New Roman"/>
          <w:color w:val="auto"/>
          <w:lang w:eastAsia="pl-PL"/>
        </w:rPr>
        <w:t>…..</w:t>
      </w:r>
      <w:r w:rsidRPr="00D56C12">
        <w:rPr>
          <w:rFonts w:eastAsia="Times New Roman"/>
          <w:color w:val="auto"/>
          <w:lang w:eastAsia="pl-PL"/>
        </w:rPr>
        <w:t>………………</w:t>
      </w:r>
    </w:p>
    <w:p w:rsidR="00A81A08" w:rsidRPr="00D56C12" w:rsidRDefault="00D56C12" w:rsidP="00D56C12">
      <w:pPr>
        <w:pStyle w:val="Podtytu"/>
        <w:spacing w:after="0"/>
        <w:ind w:left="1416" w:firstLine="708"/>
        <w:jc w:val="center"/>
        <w:rPr>
          <w:color w:val="auto"/>
          <w:sz w:val="22"/>
          <w:szCs w:val="22"/>
          <w:lang w:eastAsia="pl-PL"/>
        </w:rPr>
        <w:sectPr w:rsidR="00A81A08" w:rsidRPr="00D56C12" w:rsidSect="003F555B">
          <w:headerReference w:type="even" r:id="rId9"/>
          <w:headerReference w:type="default" r:id="rId10"/>
          <w:headerReference w:type="first" r:id="rId11"/>
          <w:pgSz w:w="11906" w:h="16838"/>
          <w:pgMar w:top="851" w:right="1417" w:bottom="993" w:left="1417" w:header="708" w:footer="708" w:gutter="0"/>
          <w:cols w:space="708"/>
          <w:titlePg/>
          <w:docGrid w:linePitch="360"/>
        </w:sectPr>
      </w:pPr>
      <w:r>
        <w:rPr>
          <w:color w:val="auto"/>
          <w:sz w:val="22"/>
          <w:szCs w:val="22"/>
          <w:lang w:eastAsia="pl-PL"/>
        </w:rPr>
        <w:t xml:space="preserve">                      </w:t>
      </w:r>
      <w:r w:rsidR="009E24D7" w:rsidRPr="00D56C12">
        <w:rPr>
          <w:color w:val="auto"/>
          <w:sz w:val="22"/>
          <w:szCs w:val="22"/>
          <w:lang w:eastAsia="pl-PL"/>
        </w:rPr>
        <w:t>Podpis pracownika PUP wydającego bon</w:t>
      </w:r>
    </w:p>
    <w:p w:rsidR="00FE5BD7" w:rsidRPr="00FE5BD7" w:rsidRDefault="00FE5BD7" w:rsidP="00FE5BD7">
      <w:pPr>
        <w:pStyle w:val="Nagwek2"/>
        <w:spacing w:before="120"/>
        <w:jc w:val="center"/>
        <w:rPr>
          <w:rFonts w:eastAsia="Times New Roman"/>
          <w:i/>
          <w:color w:val="0D0D0D" w:themeColor="text1" w:themeTint="F2"/>
          <w:u w:val="single"/>
          <w:lang w:eastAsia="pl-PL"/>
        </w:rPr>
      </w:pPr>
      <w:r w:rsidRPr="00FE5BD7">
        <w:rPr>
          <w:rFonts w:ascii="Arial" w:hAnsi="Arial" w:cs="Arial"/>
          <w:i/>
          <w:color w:val="0D0D0D" w:themeColor="text1" w:themeTint="F2"/>
          <w:sz w:val="24"/>
          <w:szCs w:val="24"/>
          <w:u w:val="single"/>
          <w:lang w:eastAsia="pl-PL"/>
        </w:rPr>
        <w:lastRenderedPageBreak/>
        <w:t>Potwierdzenie zgłoszenia uczestnictwa okaziciela bonu w szkoleniu</w:t>
      </w:r>
    </w:p>
    <w:p w:rsidR="00A81A08" w:rsidRPr="00B1116C" w:rsidRDefault="00A466B1" w:rsidP="00FE5BD7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  <w:r w:rsidRPr="00B1116C">
        <w:rPr>
          <w:rFonts w:eastAsia="Times New Roman"/>
          <w:color w:val="0D0D0D" w:themeColor="text1" w:themeTint="F2"/>
          <w:lang w:eastAsia="pl-PL"/>
        </w:rPr>
        <w:t xml:space="preserve">WYPEŁNIA </w:t>
      </w:r>
      <w:r w:rsidR="00C45EBF">
        <w:rPr>
          <w:rFonts w:eastAsia="Times New Roman"/>
          <w:color w:val="0D0D0D" w:themeColor="text1" w:themeTint="F2"/>
          <w:lang w:eastAsia="pl-PL"/>
        </w:rPr>
        <w:t>INSTYTUCJA SZKOLENIOWA</w:t>
      </w:r>
    </w:p>
    <w:p w:rsidR="00A81A08" w:rsidRPr="00B1116C" w:rsidRDefault="00896CFC" w:rsidP="00A466B1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  <w:r w:rsidRPr="00B1116C">
        <w:rPr>
          <w:rFonts w:eastAsia="Times New Roman"/>
          <w:color w:val="0D0D0D" w:themeColor="text1" w:themeTint="F2"/>
          <w:lang w:eastAsia="pl-PL"/>
        </w:rPr>
        <w:t xml:space="preserve">Nazwa, </w:t>
      </w:r>
      <w:r w:rsidR="00A466B1" w:rsidRPr="00B1116C">
        <w:rPr>
          <w:rFonts w:eastAsia="Times New Roman"/>
          <w:color w:val="0D0D0D" w:themeColor="text1" w:themeTint="F2"/>
          <w:lang w:eastAsia="pl-PL"/>
        </w:rPr>
        <w:t>zakres szkolenia</w:t>
      </w:r>
      <w:r w:rsidRPr="00B1116C">
        <w:rPr>
          <w:rFonts w:eastAsia="Times New Roman"/>
          <w:color w:val="0D0D0D" w:themeColor="text1" w:themeTint="F2"/>
          <w:lang w:eastAsia="pl-PL"/>
        </w:rPr>
        <w:t>, liczba godzin:………………………………</w:t>
      </w:r>
    </w:p>
    <w:p w:rsidR="00A81A08" w:rsidRPr="00B1116C" w:rsidRDefault="00A466B1" w:rsidP="00A466B1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  <w:r w:rsidRPr="00B1116C">
        <w:rPr>
          <w:rFonts w:eastAsia="Times New Roman"/>
          <w:color w:val="0D0D0D" w:themeColor="text1" w:themeTint="F2"/>
          <w:lang w:eastAsia="pl-PL"/>
        </w:rPr>
        <w:t>…………………………………………………………………………………….………….</w:t>
      </w:r>
    </w:p>
    <w:p w:rsidR="00A81A08" w:rsidRPr="00B1116C" w:rsidRDefault="00A466B1" w:rsidP="00A466B1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  <w:r w:rsidRPr="00B1116C">
        <w:rPr>
          <w:rFonts w:eastAsia="Times New Roman"/>
          <w:color w:val="0D0D0D" w:themeColor="text1" w:themeTint="F2"/>
          <w:lang w:eastAsia="pl-PL"/>
        </w:rPr>
        <w:t>…………………………………………………………………………………………………</w:t>
      </w:r>
      <w:r w:rsidR="00291EF9">
        <w:rPr>
          <w:rFonts w:eastAsia="Times New Roman"/>
          <w:color w:val="0D0D0D" w:themeColor="text1" w:themeTint="F2"/>
          <w:lang w:eastAsia="pl-PL"/>
        </w:rPr>
        <w:t>………………………………………………………………………………………………</w:t>
      </w:r>
      <w:r w:rsidR="00F12692">
        <w:rPr>
          <w:rFonts w:eastAsia="Times New Roman"/>
          <w:color w:val="0D0D0D" w:themeColor="text1" w:themeTint="F2"/>
          <w:lang w:eastAsia="pl-PL"/>
        </w:rPr>
        <w:t>………………………………………………………………………………………………….</w:t>
      </w:r>
      <w:r w:rsidR="00291EF9">
        <w:rPr>
          <w:rFonts w:eastAsia="Times New Roman"/>
          <w:color w:val="0D0D0D" w:themeColor="text1" w:themeTint="F2"/>
          <w:lang w:eastAsia="pl-PL"/>
        </w:rPr>
        <w:t xml:space="preserve">.            </w:t>
      </w:r>
    </w:p>
    <w:p w:rsidR="00A81A08" w:rsidRPr="00B1116C" w:rsidRDefault="00A466B1" w:rsidP="00A466B1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  <w:r w:rsidRPr="00B1116C">
        <w:rPr>
          <w:rFonts w:eastAsia="Times New Roman"/>
          <w:color w:val="0D0D0D" w:themeColor="text1" w:themeTint="F2"/>
          <w:lang w:eastAsia="pl-PL"/>
        </w:rPr>
        <w:t>Planowany termin szkolenia:………………………………………………..</w:t>
      </w:r>
    </w:p>
    <w:p w:rsidR="00A81A08" w:rsidRPr="00B1116C" w:rsidRDefault="00A466B1" w:rsidP="00A466B1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  <w:r w:rsidRPr="00B1116C">
        <w:rPr>
          <w:rFonts w:eastAsia="Times New Roman"/>
          <w:color w:val="0D0D0D" w:themeColor="text1" w:themeTint="F2"/>
          <w:lang w:eastAsia="pl-PL"/>
        </w:rPr>
        <w:t>Koszt szkolenia:……………………………………………………………………..</w:t>
      </w:r>
    </w:p>
    <w:p w:rsidR="00A466B1" w:rsidRPr="00B1116C" w:rsidRDefault="00A466B1" w:rsidP="00A466B1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  <w:r w:rsidRPr="00B1116C">
        <w:rPr>
          <w:rFonts w:eastAsia="Times New Roman"/>
          <w:color w:val="0D0D0D" w:themeColor="text1" w:themeTint="F2"/>
          <w:lang w:eastAsia="pl-PL"/>
        </w:rPr>
        <w:t xml:space="preserve">Nazwa </w:t>
      </w:r>
      <w:r w:rsidR="000C7EA6">
        <w:rPr>
          <w:rFonts w:eastAsia="Times New Roman"/>
          <w:color w:val="0D0D0D" w:themeColor="text1" w:themeTint="F2"/>
          <w:lang w:eastAsia="pl-PL"/>
        </w:rPr>
        <w:t>instytucji szkoleniowej:…………………………………………….</w:t>
      </w:r>
    </w:p>
    <w:p w:rsidR="00FB0E7E" w:rsidRPr="00B1116C" w:rsidRDefault="00FB0E7E" w:rsidP="00A466B1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  <w:r w:rsidRPr="00B1116C">
        <w:rPr>
          <w:rFonts w:eastAsia="Times New Roman"/>
          <w:color w:val="0D0D0D" w:themeColor="text1" w:themeTint="F2"/>
          <w:lang w:eastAsia="pl-PL"/>
        </w:rPr>
        <w:t>…………………………………………………………………………………………………</w:t>
      </w:r>
    </w:p>
    <w:p w:rsidR="00A81A08" w:rsidRPr="00B1116C" w:rsidRDefault="00A466B1" w:rsidP="00A466B1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  <w:r w:rsidRPr="00B1116C">
        <w:rPr>
          <w:rFonts w:eastAsia="Times New Roman"/>
          <w:color w:val="0D0D0D" w:themeColor="text1" w:themeTint="F2"/>
          <w:lang w:eastAsia="pl-PL"/>
        </w:rPr>
        <w:t xml:space="preserve">NIP </w:t>
      </w:r>
      <w:r w:rsidR="00FC31E4">
        <w:rPr>
          <w:rFonts w:eastAsia="Times New Roman"/>
          <w:color w:val="0D0D0D" w:themeColor="text1" w:themeTint="F2"/>
          <w:lang w:eastAsia="pl-PL"/>
        </w:rPr>
        <w:t>instytucji szkoleniowej……………………………………………………</w:t>
      </w:r>
    </w:p>
    <w:p w:rsidR="00A81A08" w:rsidRPr="00B1116C" w:rsidRDefault="00A81A08" w:rsidP="00A466B1">
      <w:pPr>
        <w:pStyle w:val="Nagwek2"/>
        <w:spacing w:before="120"/>
        <w:rPr>
          <w:rFonts w:eastAsia="Times New Roman"/>
          <w:color w:val="0D0D0D" w:themeColor="text1" w:themeTint="F2"/>
          <w:lang w:eastAsia="pl-PL"/>
        </w:rPr>
      </w:pPr>
    </w:p>
    <w:p w:rsidR="00F12692" w:rsidRPr="00F12692" w:rsidRDefault="00025E1B" w:rsidP="00F12692">
      <w:pPr>
        <w:pStyle w:val="Nagwek4"/>
        <w:rPr>
          <w:i w:val="0"/>
          <w:color w:val="0D0D0D" w:themeColor="text1" w:themeTint="F2"/>
          <w:lang w:eastAsia="pl-PL"/>
        </w:rPr>
      </w:pPr>
      <w:r>
        <w:rPr>
          <w:i w:val="0"/>
          <w:color w:val="0D0D0D" w:themeColor="text1" w:themeTint="F2"/>
          <w:lang w:eastAsia="pl-PL"/>
        </w:rPr>
        <w:t>Poświadczam, że okaziciel</w:t>
      </w:r>
      <w:r w:rsidR="006B40FB">
        <w:rPr>
          <w:i w:val="0"/>
          <w:color w:val="0D0D0D" w:themeColor="text1" w:themeTint="F2"/>
          <w:lang w:eastAsia="pl-PL"/>
        </w:rPr>
        <w:t xml:space="preserve"> bonu zgłosił chęć uczestnictwa w szkoleniu.</w:t>
      </w:r>
    </w:p>
    <w:p w:rsidR="00A466B1" w:rsidRPr="00B1116C" w:rsidRDefault="00161245" w:rsidP="00A466B1">
      <w:pPr>
        <w:pStyle w:val="Nagwek4"/>
        <w:rPr>
          <w:color w:val="0D0D0D" w:themeColor="text1" w:themeTint="F2"/>
          <w:lang w:eastAsia="pl-PL"/>
        </w:rPr>
      </w:pPr>
      <w:r>
        <w:rPr>
          <w:rFonts w:eastAsia="Times New Roman"/>
          <w:noProof/>
          <w:lang w:eastAsia="pl-PL"/>
        </w:rPr>
        <w:pict>
          <v:roundrect id="_x0000_s1032" style="position:absolute;margin-left:150.65pt;margin-top:7.7pt;width:208.45pt;height:86.25pt;z-index:251668480;mso-width-relative:margin;mso-height-relative:margin" arcsize="10923f" fillcolor="#b0ccb0 [3205]" strokecolor="#f2f2f2 [3041]" strokeweight="3pt">
            <v:shadow on="t" type="perspective" color="#4a724a [1605]" opacity=".5" offset="1pt" offset2="-1pt"/>
            <v:textbox style="mso-next-textbox:#_x0000_s1032">
              <w:txbxContent>
                <w:p w:rsidR="00ED2E39" w:rsidRDefault="00ED2E39" w:rsidP="00A466B1"/>
              </w:txbxContent>
            </v:textbox>
          </v:roundrect>
        </w:pict>
      </w:r>
      <w:r>
        <w:rPr>
          <w:noProof/>
          <w:color w:val="0D0D0D" w:themeColor="text1" w:themeTint="F2"/>
          <w:lang w:eastAsia="pl-PL"/>
        </w:rPr>
        <w:pict>
          <v:shape id="_x0000_s1034" type="#_x0000_t202" style="position:absolute;margin-left:270.85pt;margin-top:18.1pt;width:23.75pt;height:19.7pt;z-index:251670528;mso-width-relative:margin;mso-height-relative:margin" filled="f" stroked="f">
            <v:textbox>
              <w:txbxContent>
                <w:p w:rsidR="00ED2E39" w:rsidRPr="00896CFC" w:rsidRDefault="00ED2E39">
                  <w:pPr>
                    <w:rPr>
                      <w:color w:val="75A675" w:themeColor="accent2" w:themeShade="BF"/>
                    </w:rPr>
                  </w:pPr>
                  <w:r>
                    <w:rPr>
                      <w:noProof/>
                      <w:color w:val="75A675" w:themeColor="accent2" w:themeShade="BF"/>
                      <w:lang w:eastAsia="pl-PL"/>
                    </w:rPr>
                    <w:drawing>
                      <wp:inline distT="0" distB="0" distL="0" distR="0">
                        <wp:extent cx="118745" cy="9648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" cy="96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66B1" w:rsidRPr="00B1116C">
        <w:rPr>
          <w:color w:val="0D0D0D" w:themeColor="text1" w:themeTint="F2"/>
          <w:lang w:eastAsia="pl-PL"/>
        </w:rPr>
        <w:t>Pieczątka</w:t>
      </w:r>
      <w:r w:rsidR="00B1116C">
        <w:rPr>
          <w:color w:val="0D0D0D" w:themeColor="text1" w:themeTint="F2"/>
          <w:lang w:eastAsia="pl-PL"/>
        </w:rPr>
        <w:t>, data</w:t>
      </w:r>
      <w:r w:rsidR="00A466B1" w:rsidRPr="00B1116C">
        <w:rPr>
          <w:color w:val="0D0D0D" w:themeColor="text1" w:themeTint="F2"/>
          <w:lang w:eastAsia="pl-PL"/>
        </w:rPr>
        <w:t xml:space="preserve"> i podpis:</w:t>
      </w:r>
    </w:p>
    <w:p w:rsidR="00A81A08" w:rsidRDefault="00A81A08" w:rsidP="00A466B1">
      <w:pPr>
        <w:pStyle w:val="Nagwek2"/>
        <w:spacing w:before="120"/>
        <w:rPr>
          <w:rFonts w:eastAsia="Times New Roman"/>
          <w:lang w:eastAsia="pl-PL"/>
        </w:rPr>
      </w:pPr>
    </w:p>
    <w:p w:rsidR="00A81A08" w:rsidRDefault="00A81A08" w:rsidP="00A466B1">
      <w:pPr>
        <w:pStyle w:val="Nagwek2"/>
        <w:spacing w:before="120"/>
        <w:rPr>
          <w:rFonts w:eastAsia="Times New Roman"/>
          <w:lang w:eastAsia="pl-PL"/>
        </w:rPr>
      </w:pPr>
    </w:p>
    <w:p w:rsidR="00A81A08" w:rsidRDefault="00A81A08" w:rsidP="00A466B1">
      <w:pPr>
        <w:pStyle w:val="Nagwek2"/>
        <w:spacing w:before="120"/>
        <w:rPr>
          <w:rFonts w:eastAsia="Times New Roman"/>
          <w:lang w:eastAsia="pl-PL"/>
        </w:rPr>
      </w:pPr>
    </w:p>
    <w:p w:rsidR="00A81A08" w:rsidRDefault="00A81A08" w:rsidP="00A466B1">
      <w:pPr>
        <w:pStyle w:val="Nagwek2"/>
        <w:spacing w:before="120"/>
        <w:rPr>
          <w:rFonts w:eastAsia="Times New Roman"/>
          <w:lang w:eastAsia="pl-PL"/>
        </w:rPr>
      </w:pPr>
    </w:p>
    <w:p w:rsidR="00A466B1" w:rsidRPr="00B1116C" w:rsidRDefault="00161245" w:rsidP="00A466B1">
      <w:pPr>
        <w:rPr>
          <w:rFonts w:ascii="Arial" w:eastAsiaTheme="majorEastAsia" w:hAnsi="Arial" w:cs="Arial"/>
          <w:b/>
          <w:bCs/>
          <w:i/>
          <w:color w:val="0D0D0D" w:themeColor="text1" w:themeTint="F2"/>
          <w:szCs w:val="24"/>
          <w:lang w:eastAsia="pl-PL"/>
        </w:rPr>
      </w:pPr>
      <w:r>
        <w:rPr>
          <w:rFonts w:eastAsia="Times New Roman"/>
          <w:noProof/>
          <w:lang w:eastAsia="pl-PL"/>
        </w:rPr>
        <w:lastRenderedPageBreak/>
        <w:pict>
          <v:roundrect id="_x0000_s1040" style="position:absolute;margin-left:2.55pt;margin-top:40.8pt;width:341.25pt;height:420.1pt;z-index:251674624;mso-width-relative:margin;mso-height-relative:margin" arcsize="10923f" fillcolor="#b0ccb0 [3205]" strokecolor="#f2f2f2 [3041]" strokeweight="3pt">
            <v:shadow on="t" type="perspective" color="#4a724a [1605]" opacity=".5" offset="1pt" offset2="-1pt"/>
            <v:textbox style="mso-next-textbox:#_x0000_s1040">
              <w:txbxContent>
                <w:p w:rsidR="00ED2E39" w:rsidRPr="00B70DAC" w:rsidRDefault="00ED2E39" w:rsidP="00297169">
                  <w:pPr>
                    <w:pStyle w:val="w5pktart"/>
                    <w:numPr>
                      <w:ilvl w:val="0"/>
                      <w:numId w:val="6"/>
                    </w:numPr>
                    <w:spacing w:before="120" w:after="0"/>
                    <w:rPr>
                      <w:rFonts w:ascii="Arial" w:hAnsi="Arial" w:cs="Arial"/>
                      <w:szCs w:val="24"/>
                    </w:rPr>
                  </w:pPr>
                  <w:r w:rsidRPr="00B70DAC">
                    <w:rPr>
                      <w:rFonts w:ascii="Arial" w:hAnsi="Arial" w:cs="Arial"/>
                      <w:szCs w:val="24"/>
                    </w:rPr>
                    <w:t>jednego lub kilku szkoleń, w tym kosztów kwalifikacyjnego kursu zawodowego i kursu nadającego uprawnienia zawodowe – w formie wpłaty na konto instytucji szkoleniowej;</w:t>
                  </w:r>
                </w:p>
                <w:p w:rsidR="00ED2E39" w:rsidRPr="00B70DAC" w:rsidRDefault="00ED2E39" w:rsidP="00297169">
                  <w:pPr>
                    <w:pStyle w:val="w5pktart"/>
                    <w:numPr>
                      <w:ilvl w:val="0"/>
                      <w:numId w:val="6"/>
                    </w:numPr>
                    <w:spacing w:before="120" w:after="0"/>
                    <w:rPr>
                      <w:rFonts w:ascii="Arial" w:hAnsi="Arial" w:cs="Arial"/>
                      <w:szCs w:val="24"/>
                    </w:rPr>
                  </w:pPr>
                  <w:r w:rsidRPr="00B70DAC">
                    <w:rPr>
                      <w:rFonts w:ascii="Arial" w:hAnsi="Arial" w:cs="Arial"/>
                      <w:szCs w:val="24"/>
                    </w:rPr>
                    <w:t>niezbędnych badań lekarskich lub psychologicznych – w formie wpłaty na konto wykonawcy badania;</w:t>
                  </w:r>
                </w:p>
                <w:p w:rsidR="00ED2E39" w:rsidRPr="00B70DAC" w:rsidRDefault="00ED2E39" w:rsidP="00297169">
                  <w:pPr>
                    <w:pStyle w:val="w5pktart"/>
                    <w:numPr>
                      <w:ilvl w:val="0"/>
                      <w:numId w:val="6"/>
                    </w:numPr>
                    <w:spacing w:before="120" w:after="0"/>
                    <w:rPr>
                      <w:rFonts w:ascii="Arial" w:hAnsi="Arial" w:cs="Arial"/>
                      <w:szCs w:val="24"/>
                    </w:rPr>
                  </w:pPr>
                  <w:r w:rsidRPr="00B70DAC">
                    <w:rPr>
                      <w:rFonts w:ascii="Arial" w:hAnsi="Arial" w:cs="Arial"/>
                      <w:szCs w:val="24"/>
                    </w:rPr>
                    <w:t>przejazdu na szkolenia – w formie ryczałtu wypłacanego uczestnikowi szkolenia w wysokości:</w:t>
                  </w:r>
                </w:p>
                <w:p w:rsidR="00ED2E39" w:rsidRPr="00B70DAC" w:rsidRDefault="00ED2E39" w:rsidP="00297169">
                  <w:pPr>
                    <w:pStyle w:val="w5pktart"/>
                    <w:numPr>
                      <w:ilvl w:val="0"/>
                      <w:numId w:val="7"/>
                    </w:numPr>
                    <w:spacing w:before="120" w:after="0"/>
                    <w:rPr>
                      <w:rFonts w:ascii="Arial" w:hAnsi="Arial" w:cs="Arial"/>
                      <w:szCs w:val="24"/>
                    </w:rPr>
                  </w:pPr>
                  <w:r w:rsidRPr="00B70DAC">
                    <w:rPr>
                      <w:rFonts w:ascii="Arial" w:hAnsi="Arial" w:cs="Arial"/>
                      <w:szCs w:val="24"/>
                    </w:rPr>
                    <w:t xml:space="preserve">do 150 zł – w przypadku szkolenia trwającego do </w:t>
                  </w:r>
                  <w:r w:rsidRPr="00B70DAC">
                    <w:rPr>
                      <w:rFonts w:ascii="Arial" w:hAnsi="Arial" w:cs="Arial"/>
                      <w:szCs w:val="24"/>
                    </w:rPr>
                    <w:tab/>
                    <w:t>150 godzin,</w:t>
                  </w:r>
                </w:p>
                <w:p w:rsidR="00ED2E39" w:rsidRPr="00B70DAC" w:rsidRDefault="00ED2E39" w:rsidP="00297169">
                  <w:pPr>
                    <w:pStyle w:val="w5pktart"/>
                    <w:numPr>
                      <w:ilvl w:val="0"/>
                      <w:numId w:val="7"/>
                    </w:numPr>
                    <w:spacing w:before="120" w:after="0"/>
                    <w:rPr>
                      <w:rFonts w:ascii="Arial" w:hAnsi="Arial" w:cs="Arial"/>
                      <w:szCs w:val="24"/>
                    </w:rPr>
                  </w:pPr>
                  <w:r w:rsidRPr="00B70DAC">
                    <w:rPr>
                      <w:rFonts w:ascii="Arial" w:hAnsi="Arial" w:cs="Arial"/>
                      <w:szCs w:val="24"/>
                    </w:rPr>
                    <w:t xml:space="preserve">powyżej 150 zł do 200 zł – w przypadku szkolenia </w:t>
                  </w:r>
                  <w:r w:rsidRPr="00B70DAC">
                    <w:rPr>
                      <w:rFonts w:ascii="Arial" w:hAnsi="Arial" w:cs="Arial"/>
                      <w:szCs w:val="24"/>
                    </w:rPr>
                    <w:tab/>
                    <w:t>trwającego ponad 150 godzin;</w:t>
                  </w:r>
                </w:p>
                <w:p w:rsidR="00ED2E39" w:rsidRPr="00B70DAC" w:rsidRDefault="00ED2E39" w:rsidP="00297169">
                  <w:pPr>
                    <w:pStyle w:val="w5pktart"/>
                    <w:numPr>
                      <w:ilvl w:val="0"/>
                      <w:numId w:val="8"/>
                    </w:numPr>
                    <w:spacing w:before="120" w:after="0"/>
                    <w:rPr>
                      <w:rFonts w:ascii="Arial" w:hAnsi="Arial" w:cs="Arial"/>
                      <w:szCs w:val="24"/>
                    </w:rPr>
                  </w:pPr>
                  <w:r w:rsidRPr="00B70DAC">
                    <w:rPr>
                      <w:rFonts w:ascii="Arial" w:hAnsi="Arial" w:cs="Arial"/>
                      <w:szCs w:val="24"/>
                    </w:rPr>
                    <w:t>zakwaterowania, jeśli zajęcia odbywają się poza miejscem zamieszkania – w formie ryczałtu wypłacanego uczestnikowi szkolenia w wysokości:</w:t>
                  </w:r>
                </w:p>
                <w:p w:rsidR="00ED2E39" w:rsidRPr="00B70DAC" w:rsidRDefault="00ED2E39" w:rsidP="003209AA">
                  <w:pPr>
                    <w:pStyle w:val="w5pktart"/>
                    <w:numPr>
                      <w:ilvl w:val="0"/>
                      <w:numId w:val="9"/>
                    </w:numPr>
                    <w:spacing w:before="120" w:after="0"/>
                    <w:rPr>
                      <w:rFonts w:ascii="Arial" w:hAnsi="Arial" w:cs="Arial"/>
                      <w:szCs w:val="24"/>
                    </w:rPr>
                  </w:pPr>
                  <w:r w:rsidRPr="00B70DAC">
                    <w:rPr>
                      <w:rFonts w:ascii="Arial" w:hAnsi="Arial" w:cs="Arial"/>
                      <w:szCs w:val="24"/>
                    </w:rPr>
                    <w:t>do 550 zł – w przypadku szkolenia trwającego poniżej 75 godzin,</w:t>
                  </w:r>
                </w:p>
                <w:p w:rsidR="00ED2E39" w:rsidRPr="00B70DAC" w:rsidRDefault="00ED2E39" w:rsidP="003209AA">
                  <w:pPr>
                    <w:pStyle w:val="w5pktart"/>
                    <w:numPr>
                      <w:ilvl w:val="0"/>
                      <w:numId w:val="9"/>
                    </w:numPr>
                    <w:spacing w:before="120" w:after="0"/>
                    <w:rPr>
                      <w:rFonts w:ascii="Arial" w:hAnsi="Arial" w:cs="Arial"/>
                      <w:szCs w:val="24"/>
                    </w:rPr>
                  </w:pPr>
                  <w:r w:rsidRPr="00B70DAC">
                    <w:rPr>
                      <w:rFonts w:ascii="Arial" w:hAnsi="Arial" w:cs="Arial"/>
                      <w:szCs w:val="24"/>
                    </w:rPr>
                    <w:t>powyżej 550 zł do 1100 zł – w przypadku szkolenia trwającego od 75 do 150 godzin,</w:t>
                  </w:r>
                </w:p>
                <w:p w:rsidR="00ED2E39" w:rsidRPr="00031595" w:rsidRDefault="00ED2E39" w:rsidP="003209AA">
                  <w:pPr>
                    <w:pStyle w:val="w5pktart"/>
                    <w:numPr>
                      <w:ilvl w:val="0"/>
                      <w:numId w:val="9"/>
                    </w:numPr>
                    <w:spacing w:before="120" w:after="0"/>
                    <w:rPr>
                      <w:szCs w:val="24"/>
                    </w:rPr>
                  </w:pPr>
                  <w:r w:rsidRPr="00B70DAC">
                    <w:rPr>
                      <w:rFonts w:ascii="Arial" w:hAnsi="Arial" w:cs="Arial"/>
                      <w:szCs w:val="24"/>
                    </w:rPr>
                    <w:t>powyżej 1100 zł do 1500 zł – w przypadku szkolenia trwającego ponad 150 godzin</w:t>
                  </w:r>
                  <w:r w:rsidRPr="00031595">
                    <w:rPr>
                      <w:szCs w:val="24"/>
                    </w:rPr>
                    <w:t>.</w:t>
                  </w:r>
                </w:p>
                <w:p w:rsidR="00ED2E39" w:rsidRPr="00297169" w:rsidRDefault="00ED2E39" w:rsidP="003209AA">
                  <w:pPr>
                    <w:pStyle w:val="Akapitzlist"/>
                    <w:rPr>
                      <w:color w:val="4B734B" w:themeColor="accent2" w:themeShade="80"/>
                    </w:rPr>
                  </w:pPr>
                </w:p>
              </w:txbxContent>
            </v:textbox>
          </v:roundrect>
        </w:pict>
      </w:r>
      <w:r w:rsidR="001C7197">
        <w:rPr>
          <w:rFonts w:ascii="Arial" w:eastAsiaTheme="majorEastAsia" w:hAnsi="Arial" w:cs="Arial"/>
          <w:b/>
          <w:bCs/>
          <w:i/>
          <w:color w:val="0D0D0D" w:themeColor="text1" w:themeTint="F2"/>
          <w:szCs w:val="24"/>
          <w:lang w:eastAsia="pl-PL"/>
        </w:rPr>
        <w:t>W ramach kwoty określonej w</w:t>
      </w:r>
      <w:r w:rsidR="00A466B1" w:rsidRPr="00B1116C">
        <w:rPr>
          <w:rFonts w:ascii="Arial" w:eastAsiaTheme="majorEastAsia" w:hAnsi="Arial" w:cs="Arial"/>
          <w:b/>
          <w:bCs/>
          <w:i/>
          <w:color w:val="0D0D0D" w:themeColor="text1" w:themeTint="F2"/>
          <w:szCs w:val="24"/>
          <w:lang w:eastAsia="pl-PL"/>
        </w:rPr>
        <w:t xml:space="preserve"> bonie</w:t>
      </w:r>
      <w:r w:rsidR="001C7197">
        <w:rPr>
          <w:rFonts w:ascii="Arial" w:eastAsiaTheme="majorEastAsia" w:hAnsi="Arial" w:cs="Arial"/>
          <w:b/>
          <w:bCs/>
          <w:i/>
          <w:color w:val="0D0D0D" w:themeColor="text1" w:themeTint="F2"/>
          <w:szCs w:val="24"/>
          <w:lang w:eastAsia="pl-PL"/>
        </w:rPr>
        <w:t xml:space="preserve"> szkoleniowym</w:t>
      </w:r>
      <w:r w:rsidR="00A466B1" w:rsidRPr="00B1116C">
        <w:rPr>
          <w:rFonts w:ascii="Arial" w:eastAsiaTheme="majorEastAsia" w:hAnsi="Arial" w:cs="Arial"/>
          <w:b/>
          <w:bCs/>
          <w:i/>
          <w:color w:val="0D0D0D" w:themeColor="text1" w:themeTint="F2"/>
          <w:szCs w:val="24"/>
          <w:lang w:eastAsia="pl-PL"/>
        </w:rPr>
        <w:t xml:space="preserve"> finansowani</w:t>
      </w:r>
      <w:r w:rsidR="001C7197">
        <w:rPr>
          <w:rFonts w:ascii="Arial" w:eastAsiaTheme="majorEastAsia" w:hAnsi="Arial" w:cs="Arial"/>
          <w:b/>
          <w:bCs/>
          <w:i/>
          <w:color w:val="0D0D0D" w:themeColor="text1" w:themeTint="F2"/>
          <w:szCs w:val="24"/>
          <w:lang w:eastAsia="pl-PL"/>
        </w:rPr>
        <w:t>u podlegają</w:t>
      </w:r>
      <w:r w:rsidR="009E139D">
        <w:rPr>
          <w:rFonts w:ascii="Arial" w:eastAsiaTheme="majorEastAsia" w:hAnsi="Arial" w:cs="Arial"/>
          <w:b/>
          <w:bCs/>
          <w:i/>
          <w:color w:val="0D0D0D" w:themeColor="text1" w:themeTint="F2"/>
          <w:szCs w:val="24"/>
          <w:lang w:eastAsia="pl-PL"/>
        </w:rPr>
        <w:t xml:space="preserve"> koszty</w:t>
      </w:r>
      <w:r w:rsidR="00A466B1" w:rsidRPr="00B1116C">
        <w:rPr>
          <w:rFonts w:ascii="Arial" w:eastAsiaTheme="majorEastAsia" w:hAnsi="Arial" w:cs="Arial"/>
          <w:b/>
          <w:bCs/>
          <w:i/>
          <w:color w:val="0D0D0D" w:themeColor="text1" w:themeTint="F2"/>
          <w:szCs w:val="24"/>
          <w:lang w:eastAsia="pl-PL"/>
        </w:rPr>
        <w:t>:</w:t>
      </w:r>
    </w:p>
    <w:p w:rsidR="00D74336" w:rsidRDefault="00161245" w:rsidP="009E24D7">
      <w:pPr>
        <w:pStyle w:val="Nagwek4"/>
        <w:rPr>
          <w:lang w:eastAsia="pl-PL"/>
        </w:rPr>
      </w:pPr>
      <w:r>
        <w:rPr>
          <w:rFonts w:eastAsia="Times New Roman"/>
          <w:noProof/>
          <w:lang w:eastAsia="pl-PL"/>
        </w:rPr>
        <w:pict>
          <v:shape id="_x0000_s1037" type="#_x0000_t202" style="position:absolute;margin-left:13.05pt;margin-top:79.3pt;width:56.75pt;height:29.25pt;z-index:251673600;mso-width-relative:margin;mso-height-relative:margin" filled="f" stroked="f">
            <v:textbox>
              <w:txbxContent>
                <w:p w:rsidR="00ED2E39" w:rsidRPr="00896CFC" w:rsidRDefault="00ED2E39" w:rsidP="00896CFC">
                  <w:pPr>
                    <w:rPr>
                      <w:color w:val="75A675" w:themeColor="accent2" w:themeShade="BF"/>
                    </w:rPr>
                  </w:pPr>
                </w:p>
              </w:txbxContent>
            </v:textbox>
          </v:shape>
        </w:pict>
      </w:r>
    </w:p>
    <w:sectPr w:rsidR="00D74336" w:rsidSect="001C7197">
      <w:pgSz w:w="16838" w:h="11906" w:orient="landscape"/>
      <w:pgMar w:top="1417" w:right="851" w:bottom="993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39" w:rsidRDefault="00ED2E39" w:rsidP="008423B5">
      <w:pPr>
        <w:spacing w:after="0" w:line="240" w:lineRule="auto"/>
      </w:pPr>
      <w:r>
        <w:separator/>
      </w:r>
    </w:p>
  </w:endnote>
  <w:endnote w:type="continuationSeparator" w:id="0">
    <w:p w:rsidR="00ED2E39" w:rsidRDefault="00ED2E39" w:rsidP="0084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39" w:rsidRDefault="00ED2E39" w:rsidP="008423B5">
      <w:pPr>
        <w:spacing w:after="0" w:line="240" w:lineRule="auto"/>
      </w:pPr>
      <w:r>
        <w:separator/>
      </w:r>
    </w:p>
  </w:footnote>
  <w:footnote w:type="continuationSeparator" w:id="0">
    <w:p w:rsidR="00ED2E39" w:rsidRDefault="00ED2E39" w:rsidP="0084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39" w:rsidRDefault="001612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26141" o:spid="_x0000_s2054" type="#_x0000_t136" style="position:absolute;margin-left:0;margin-top:0;width:568.4pt;height:71.05pt;rotation:315;z-index:-251654144;mso-position-horizontal:center;mso-position-horizontal-relative:margin;mso-position-vertical:center;mso-position-vertical-relative:margin" o:allowincell="f" fillcolor="#97947b [2407]" stroked="f">
          <v:fill opacity=".5"/>
          <v:textpath style="font-family:&quot;Times New Roman&quot;;font-size:1pt" string="BON SZKOLENI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39" w:rsidRPr="003E02EC" w:rsidRDefault="00161245" w:rsidP="00FE38A4">
    <w:pPr>
      <w:spacing w:after="0" w:line="240" w:lineRule="auto"/>
      <w:jc w:val="center"/>
      <w:rPr>
        <w:color w:val="00B0F0"/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26142" o:spid="_x0000_s2055" type="#_x0000_t136" style="position:absolute;left:0;text-align:left;margin-left:0;margin-top:0;width:568.4pt;height:71.05pt;rotation:315;z-index:-251652096;mso-position-horizontal:center;mso-position-horizontal-relative:margin;mso-position-vertical:center;mso-position-vertical-relative:margin" o:allowincell="f" fillcolor="#97947b [2407]" stroked="f">
          <v:fill opacity=".5"/>
          <v:textpath style="font-family:&quot;Times New Roman&quot;;font-size:1pt" string="BON SZKOLENIOWY"/>
          <w10:wrap anchorx="margin" anchory="margin"/>
        </v:shape>
      </w:pict>
    </w:r>
  </w:p>
  <w:p w:rsidR="00ED2E39" w:rsidRDefault="00ED2E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39" w:rsidRDefault="00161245" w:rsidP="00161245">
    <w:pPr>
      <w:keepNext/>
      <w:spacing w:before="240" w:after="60"/>
      <w:jc w:val="right"/>
      <w:outlineLvl w:val="0"/>
      <w:rPr>
        <w:rFonts w:eastAsia="Times New Roman"/>
        <w:b/>
        <w:bCs/>
        <w:sz w:val="22"/>
        <w:szCs w:val="22"/>
      </w:rPr>
    </w:pPr>
    <w:bookmarkStart w:id="1" w:name="_Toc385346244"/>
    <w:bookmarkStart w:id="2" w:name="_Toc385405602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26140" o:spid="_x0000_s2053" type="#_x0000_t136" style="position:absolute;left:0;text-align:left;margin-left:0;margin-top:0;width:568.4pt;height:71.05pt;rotation:315;z-index:-251656192;mso-position-horizontal:center;mso-position-horizontal-relative:margin;mso-position-vertical:center;mso-position-vertical-relative:margin" o:allowincell="f" fillcolor="#97947b [2407]" stroked="f">
          <v:fill opacity=".5"/>
          <v:textpath style="font-family:&quot;Times New Roman&quot;;font-size:1pt" string="BON SZKOLENIOWY"/>
          <w10:wrap anchorx="margin" anchory="margin"/>
        </v:shape>
      </w:pict>
    </w:r>
    <w:bookmarkEnd w:id="1"/>
    <w:bookmarkEnd w:id="2"/>
    <w:r>
      <w:rPr>
        <w:rFonts w:eastAsia="Times New Roman"/>
        <w:b/>
        <w:bCs/>
        <w:sz w:val="22"/>
        <w:szCs w:val="22"/>
      </w:rPr>
      <w:t>Załącznik nr 1 do Zasad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BAB"/>
    <w:multiLevelType w:val="hybridMultilevel"/>
    <w:tmpl w:val="A82E5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D94C3E"/>
    <w:multiLevelType w:val="hybridMultilevel"/>
    <w:tmpl w:val="4C98BB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804EA1"/>
    <w:multiLevelType w:val="hybridMultilevel"/>
    <w:tmpl w:val="7B8AFC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1F1B91"/>
    <w:multiLevelType w:val="hybridMultilevel"/>
    <w:tmpl w:val="9CAE37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006F2B"/>
    <w:multiLevelType w:val="hybridMultilevel"/>
    <w:tmpl w:val="73E8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DC1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3CEB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28EB"/>
    <w:multiLevelType w:val="hybridMultilevel"/>
    <w:tmpl w:val="D6AE8912"/>
    <w:lvl w:ilvl="0" w:tplc="A7F85DF0">
      <w:start w:val="1"/>
      <w:numFmt w:val="bullet"/>
      <w:lvlText w:val="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sz w:val="2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60B"/>
    <w:rsid w:val="000028C3"/>
    <w:rsid w:val="00004502"/>
    <w:rsid w:val="00012357"/>
    <w:rsid w:val="00021EDC"/>
    <w:rsid w:val="00025CAE"/>
    <w:rsid w:val="00025E1B"/>
    <w:rsid w:val="0003289F"/>
    <w:rsid w:val="00041A26"/>
    <w:rsid w:val="00042DF1"/>
    <w:rsid w:val="00060DCB"/>
    <w:rsid w:val="0006656E"/>
    <w:rsid w:val="000B4144"/>
    <w:rsid w:val="000C7EA6"/>
    <w:rsid w:val="000E17F9"/>
    <w:rsid w:val="00106CA4"/>
    <w:rsid w:val="00113DE6"/>
    <w:rsid w:val="001217E4"/>
    <w:rsid w:val="00155704"/>
    <w:rsid w:val="00161245"/>
    <w:rsid w:val="001A6A78"/>
    <w:rsid w:val="001C7197"/>
    <w:rsid w:val="001F7504"/>
    <w:rsid w:val="002308A5"/>
    <w:rsid w:val="00254C0D"/>
    <w:rsid w:val="00262B7F"/>
    <w:rsid w:val="002849E3"/>
    <w:rsid w:val="00291EF9"/>
    <w:rsid w:val="00297169"/>
    <w:rsid w:val="002B029B"/>
    <w:rsid w:val="002C10E5"/>
    <w:rsid w:val="002C6061"/>
    <w:rsid w:val="002D19DE"/>
    <w:rsid w:val="002D4C73"/>
    <w:rsid w:val="002E55B8"/>
    <w:rsid w:val="003209AA"/>
    <w:rsid w:val="003348FB"/>
    <w:rsid w:val="003379C3"/>
    <w:rsid w:val="003817D0"/>
    <w:rsid w:val="00387559"/>
    <w:rsid w:val="003F555B"/>
    <w:rsid w:val="00413074"/>
    <w:rsid w:val="00414ECF"/>
    <w:rsid w:val="00416754"/>
    <w:rsid w:val="00454C33"/>
    <w:rsid w:val="00471E4B"/>
    <w:rsid w:val="004817D2"/>
    <w:rsid w:val="0048433C"/>
    <w:rsid w:val="004B63D9"/>
    <w:rsid w:val="00520334"/>
    <w:rsid w:val="00534185"/>
    <w:rsid w:val="00575C65"/>
    <w:rsid w:val="005A1661"/>
    <w:rsid w:val="005A7C93"/>
    <w:rsid w:val="005B0978"/>
    <w:rsid w:val="006056D9"/>
    <w:rsid w:val="006134F1"/>
    <w:rsid w:val="0062113E"/>
    <w:rsid w:val="00621E43"/>
    <w:rsid w:val="00662FCF"/>
    <w:rsid w:val="006715F9"/>
    <w:rsid w:val="00676CDD"/>
    <w:rsid w:val="00692E8A"/>
    <w:rsid w:val="00693A61"/>
    <w:rsid w:val="006B40FB"/>
    <w:rsid w:val="00713CE7"/>
    <w:rsid w:val="00734549"/>
    <w:rsid w:val="00771709"/>
    <w:rsid w:val="00803955"/>
    <w:rsid w:val="008332E1"/>
    <w:rsid w:val="008423B5"/>
    <w:rsid w:val="00852428"/>
    <w:rsid w:val="00862FF8"/>
    <w:rsid w:val="00883870"/>
    <w:rsid w:val="00885E91"/>
    <w:rsid w:val="00890DA3"/>
    <w:rsid w:val="00896CFC"/>
    <w:rsid w:val="008D1F59"/>
    <w:rsid w:val="008D68F8"/>
    <w:rsid w:val="00921216"/>
    <w:rsid w:val="009355E1"/>
    <w:rsid w:val="0094487E"/>
    <w:rsid w:val="009818B9"/>
    <w:rsid w:val="00991466"/>
    <w:rsid w:val="009933DA"/>
    <w:rsid w:val="009E139D"/>
    <w:rsid w:val="009E24D7"/>
    <w:rsid w:val="00A34543"/>
    <w:rsid w:val="00A466B1"/>
    <w:rsid w:val="00A5749E"/>
    <w:rsid w:val="00A66F52"/>
    <w:rsid w:val="00A671E3"/>
    <w:rsid w:val="00A81A08"/>
    <w:rsid w:val="00A963FF"/>
    <w:rsid w:val="00AB60AD"/>
    <w:rsid w:val="00AB6D1B"/>
    <w:rsid w:val="00AC1F7C"/>
    <w:rsid w:val="00AC43C2"/>
    <w:rsid w:val="00AC7452"/>
    <w:rsid w:val="00AD3EF5"/>
    <w:rsid w:val="00AE3C77"/>
    <w:rsid w:val="00B043DE"/>
    <w:rsid w:val="00B1116C"/>
    <w:rsid w:val="00B14A59"/>
    <w:rsid w:val="00B2021B"/>
    <w:rsid w:val="00B2122A"/>
    <w:rsid w:val="00B516A5"/>
    <w:rsid w:val="00B575CE"/>
    <w:rsid w:val="00B70DAC"/>
    <w:rsid w:val="00B71AD3"/>
    <w:rsid w:val="00B93437"/>
    <w:rsid w:val="00BA0F04"/>
    <w:rsid w:val="00BA6644"/>
    <w:rsid w:val="00BC7A7F"/>
    <w:rsid w:val="00BE49AE"/>
    <w:rsid w:val="00BE7FFC"/>
    <w:rsid w:val="00C13C5D"/>
    <w:rsid w:val="00C1560B"/>
    <w:rsid w:val="00C15CD4"/>
    <w:rsid w:val="00C21FA9"/>
    <w:rsid w:val="00C22613"/>
    <w:rsid w:val="00C32FF1"/>
    <w:rsid w:val="00C4212A"/>
    <w:rsid w:val="00C44C41"/>
    <w:rsid w:val="00C45B59"/>
    <w:rsid w:val="00C45EBF"/>
    <w:rsid w:val="00C50737"/>
    <w:rsid w:val="00C63533"/>
    <w:rsid w:val="00CA2834"/>
    <w:rsid w:val="00CA4AD9"/>
    <w:rsid w:val="00CB77E3"/>
    <w:rsid w:val="00CD2B18"/>
    <w:rsid w:val="00D04251"/>
    <w:rsid w:val="00D25F62"/>
    <w:rsid w:val="00D461C2"/>
    <w:rsid w:val="00D56C12"/>
    <w:rsid w:val="00D63294"/>
    <w:rsid w:val="00D74336"/>
    <w:rsid w:val="00D77383"/>
    <w:rsid w:val="00D77E6E"/>
    <w:rsid w:val="00D9570D"/>
    <w:rsid w:val="00D96464"/>
    <w:rsid w:val="00DB10C0"/>
    <w:rsid w:val="00DB6F64"/>
    <w:rsid w:val="00DC1C57"/>
    <w:rsid w:val="00DC23C3"/>
    <w:rsid w:val="00DC26A7"/>
    <w:rsid w:val="00DE5C85"/>
    <w:rsid w:val="00E0179E"/>
    <w:rsid w:val="00E029FF"/>
    <w:rsid w:val="00E5734A"/>
    <w:rsid w:val="00E5776B"/>
    <w:rsid w:val="00E60637"/>
    <w:rsid w:val="00E64B4E"/>
    <w:rsid w:val="00EA4F95"/>
    <w:rsid w:val="00ED2E39"/>
    <w:rsid w:val="00F12692"/>
    <w:rsid w:val="00F21C65"/>
    <w:rsid w:val="00F317DB"/>
    <w:rsid w:val="00F350B6"/>
    <w:rsid w:val="00F50DC8"/>
    <w:rsid w:val="00F57D6C"/>
    <w:rsid w:val="00F74536"/>
    <w:rsid w:val="00FB0E7E"/>
    <w:rsid w:val="00FB186C"/>
    <w:rsid w:val="00FC31E4"/>
    <w:rsid w:val="00FE38A4"/>
    <w:rsid w:val="00FE5BD7"/>
    <w:rsid w:val="00FE6849"/>
    <w:rsid w:val="00FF49E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E4B"/>
  </w:style>
  <w:style w:type="paragraph" w:styleId="Nagwek1">
    <w:name w:val="heading 1"/>
    <w:basedOn w:val="Normalny"/>
    <w:next w:val="Normalny"/>
    <w:link w:val="Nagwek1Znak"/>
    <w:uiPriority w:val="9"/>
    <w:qFormat/>
    <w:rsid w:val="0084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2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2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2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1560B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560B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60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423B5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4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B5"/>
  </w:style>
  <w:style w:type="paragraph" w:styleId="Stopka">
    <w:name w:val="footer"/>
    <w:basedOn w:val="Normalny"/>
    <w:link w:val="StopkaZnak"/>
    <w:uiPriority w:val="99"/>
    <w:unhideWhenUsed/>
    <w:rsid w:val="0084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B5"/>
  </w:style>
  <w:style w:type="paragraph" w:styleId="Bezodstpw">
    <w:name w:val="No Spacing"/>
    <w:uiPriority w:val="1"/>
    <w:qFormat/>
    <w:rsid w:val="009E24D7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E24D7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E24D7"/>
    <w:rPr>
      <w:rFonts w:asciiTheme="majorHAnsi" w:eastAsiaTheme="majorEastAsia" w:hAnsiTheme="majorHAnsi" w:cstheme="majorBidi"/>
      <w:i/>
      <w:iCs/>
      <w:color w:val="72A376" w:themeColor="accent1"/>
      <w:spacing w:val="15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E24D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24D7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E24D7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55B8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55B8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5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7169"/>
    <w:pPr>
      <w:ind w:left="720"/>
      <w:contextualSpacing/>
    </w:pPr>
  </w:style>
  <w:style w:type="paragraph" w:customStyle="1" w:styleId="w5pktart">
    <w:name w:val="w5_pkt_art"/>
    <w:uiPriority w:val="99"/>
    <w:rsid w:val="00297169"/>
    <w:pPr>
      <w:spacing w:before="60" w:after="60" w:line="240" w:lineRule="auto"/>
      <w:ind w:left="2269" w:hanging="284"/>
      <w:jc w:val="both"/>
      <w:outlineLvl w:val="6"/>
    </w:pPr>
    <w:rPr>
      <w:rFonts w:eastAsia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ielkomiejski">
  <a:themeElements>
    <a:clrScheme name="Odlewnia metali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Wielkomiejski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FAB0-99ED-47FA-B384-83535998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Misiewicz Monika</cp:lastModifiedBy>
  <cp:revision>10</cp:revision>
  <cp:lastPrinted>2014-04-24T07:46:00Z</cp:lastPrinted>
  <dcterms:created xsi:type="dcterms:W3CDTF">2014-04-25T12:10:00Z</dcterms:created>
  <dcterms:modified xsi:type="dcterms:W3CDTF">2015-01-12T08:49:00Z</dcterms:modified>
</cp:coreProperties>
</file>